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5812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2000000">
      <w:pPr>
        <w:spacing w:after="0" w:line="240" w:lineRule="auto"/>
        <w:ind w:firstLine="538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Директору МБУ ДО «ЦДО </w:t>
      </w:r>
    </w:p>
    <w:p w14:paraId="03000000">
      <w:pPr>
        <w:spacing w:after="0" w:line="240" w:lineRule="auto"/>
        <w:ind w:firstLine="538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«Экология </w:t>
      </w:r>
      <w:r>
        <w:rPr>
          <w:rFonts w:ascii="Times New Roman" w:hAnsi="Times New Roman"/>
          <w:sz w:val="24"/>
        </w:rPr>
        <w:t>детства» г.о.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Самара</w:t>
      </w:r>
    </w:p>
    <w:p w14:paraId="04000000">
      <w:pPr>
        <w:spacing w:after="0" w:line="240" w:lineRule="auto"/>
        <w:ind w:firstLine="538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О.К. Шубиной</w:t>
      </w:r>
    </w:p>
    <w:p w14:paraId="05000000">
      <w:pPr>
        <w:spacing w:after="0" w:line="240" w:lineRule="auto"/>
        <w:ind w:firstLine="538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_________,</w:t>
      </w:r>
    </w:p>
    <w:p w14:paraId="06000000">
      <w:pPr>
        <w:spacing w:after="0" w:line="240" w:lineRule="auto"/>
        <w:ind w:firstLine="538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зарегистрированного по адресу:</w:t>
      </w:r>
    </w:p>
    <w:p w14:paraId="07000000">
      <w:pPr>
        <w:spacing w:after="0" w:line="240" w:lineRule="auto"/>
        <w:ind w:firstLine="538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</w:t>
      </w:r>
    </w:p>
    <w:p w14:paraId="08000000">
      <w:pPr>
        <w:spacing w:after="0" w:line="240" w:lineRule="auto"/>
        <w:ind w:firstLine="538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серия _______№__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</w:t>
      </w:r>
    </w:p>
    <w:p w14:paraId="09000000">
      <w:pPr>
        <w:spacing w:after="0" w:line="240" w:lineRule="auto"/>
        <w:ind w:firstLine="538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Выдан____________</w:t>
      </w:r>
      <w:r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</w:t>
      </w:r>
    </w:p>
    <w:p w14:paraId="0A000000">
      <w:pPr>
        <w:spacing w:after="0" w:line="240" w:lineRule="auto"/>
        <w:ind w:firstLine="538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</w:t>
      </w:r>
      <w:r>
        <w:rPr>
          <w:rFonts w:ascii="Times New Roman" w:hAnsi="Times New Roman"/>
          <w:i w:val="1"/>
          <w:sz w:val="24"/>
        </w:rPr>
        <w:t xml:space="preserve">                   </w:t>
      </w:r>
      <w:r>
        <w:rPr>
          <w:rFonts w:ascii="Times New Roman" w:hAnsi="Times New Roman"/>
          <w:i w:val="1"/>
          <w:sz w:val="24"/>
        </w:rPr>
        <w:t>(кем, дата</w:t>
      </w:r>
      <w:r>
        <w:rPr>
          <w:rFonts w:ascii="Times New Roman" w:hAnsi="Times New Roman"/>
          <w:i w:val="1"/>
          <w:sz w:val="24"/>
        </w:rPr>
        <w:t>)</w:t>
      </w:r>
    </w:p>
    <w:p w14:paraId="0B000000">
      <w:pPr>
        <w:spacing w:after="0" w:line="240" w:lineRule="auto"/>
        <w:ind w:firstLine="5387" w:left="0"/>
        <w:rPr>
          <w:rFonts w:ascii="Times New Roman" w:hAnsi="Times New Roman"/>
          <w:sz w:val="2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________________________________________________________________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_,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зачислить моего ребенка (ФИО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___________________________________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___ » _______________  года рождения, школы __________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 класса________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группу </w:t>
      </w:r>
      <w:r>
        <w:rPr>
          <w:rFonts w:ascii="Times New Roman" w:hAnsi="Times New Roman"/>
          <w:sz w:val="24"/>
        </w:rPr>
        <w:t>платных образовательных услуг по образовательной программе «</w:t>
      </w:r>
      <w:r>
        <w:rPr>
          <w:rFonts w:ascii="Times New Roman" w:hAnsi="Times New Roman"/>
          <w:b w:val="1"/>
          <w:sz w:val="24"/>
        </w:rPr>
        <w:t>Лего-конструирование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с______________20__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 xml:space="preserve"> 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С Уставом МБУ ДО «ЦДО «Экология детства» г.о. Самара ознакомлен</w:t>
      </w:r>
      <w:r>
        <w:rPr>
          <w:rFonts w:ascii="Times New Roman" w:hAnsi="Times New Roman"/>
          <w:sz w:val="24"/>
        </w:rPr>
        <w:t>(а).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Даю свое </w:t>
      </w:r>
      <w:r>
        <w:rPr>
          <w:rFonts w:ascii="Times New Roman" w:hAnsi="Times New Roman"/>
          <w:sz w:val="24"/>
        </w:rPr>
        <w:t>согласие МБУ</w:t>
      </w:r>
      <w:r>
        <w:rPr>
          <w:rFonts w:ascii="Times New Roman" w:hAnsi="Times New Roman"/>
          <w:sz w:val="24"/>
        </w:rPr>
        <w:t xml:space="preserve"> ДО «ЦДО «Экология детства» г.о. Самара (443001, г. Самара, Студенческий пер., 2) на автоматизированное, а также без использования средств автоматизации использование и обработку моих персональных данных и персональных данных моего ребенка 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(в соответствии с ФЗ РФ от 27.07.2006 г. № 152-ФЗ «О персональных данных»):</w:t>
      </w:r>
    </w:p>
    <w:p w14:paraId="13000000">
      <w:pPr>
        <w:numPr>
          <w:ilvl w:val="0"/>
          <w:numId w:val="1"/>
        </w:numPr>
        <w:spacing w:after="0" w:line="240" w:lineRule="auto"/>
        <w:ind w:hanging="142"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 заявителя.</w:t>
      </w:r>
    </w:p>
    <w:p w14:paraId="14000000">
      <w:pPr>
        <w:numPr>
          <w:ilvl w:val="0"/>
          <w:numId w:val="1"/>
        </w:numPr>
        <w:spacing w:after="0" w:line="240" w:lineRule="auto"/>
        <w:ind w:hanging="142"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Паспортные данные, </w:t>
      </w:r>
    </w:p>
    <w:p w14:paraId="15000000">
      <w:pPr>
        <w:numPr>
          <w:ilvl w:val="0"/>
          <w:numId w:val="2"/>
        </w:numPr>
        <w:spacing w:after="0" w:line="240" w:lineRule="auto"/>
        <w:ind w:hanging="142"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проживания, место работы, телефон.</w:t>
      </w:r>
    </w:p>
    <w:p w14:paraId="16000000">
      <w:pPr>
        <w:numPr>
          <w:ilvl w:val="0"/>
          <w:numId w:val="2"/>
        </w:numPr>
        <w:spacing w:after="0" w:line="240" w:lineRule="auto"/>
        <w:ind w:hanging="142"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 ребёнка.</w:t>
      </w:r>
    </w:p>
    <w:p w14:paraId="17000000">
      <w:pPr>
        <w:numPr>
          <w:ilvl w:val="0"/>
          <w:numId w:val="2"/>
        </w:numPr>
        <w:spacing w:after="0" w:line="240" w:lineRule="auto"/>
        <w:ind w:firstLine="425"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Данные свидетельства о рождении. </w:t>
      </w:r>
    </w:p>
    <w:p w14:paraId="18000000">
      <w:pPr>
        <w:numPr>
          <w:ilvl w:val="0"/>
          <w:numId w:val="2"/>
        </w:numPr>
        <w:spacing w:after="0" w:line="240" w:lineRule="auto"/>
        <w:ind w:hanging="142"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проживания и регистрации (город/ село, район, улица, дом, квартира)</w:t>
      </w:r>
    </w:p>
    <w:p w14:paraId="19000000">
      <w:pPr>
        <w:numPr>
          <w:ilvl w:val="0"/>
          <w:numId w:val="2"/>
        </w:numPr>
        <w:spacing w:after="0" w:line="240" w:lineRule="auto"/>
        <w:ind w:hanging="142"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учебы (школа, класс, фио, телефон классного руководителя)</w:t>
      </w:r>
    </w:p>
    <w:p w14:paraId="1A000000">
      <w:pPr>
        <w:numPr>
          <w:ilvl w:val="0"/>
          <w:numId w:val="2"/>
        </w:numPr>
        <w:spacing w:after="0" w:line="240" w:lineRule="auto"/>
        <w:ind w:hanging="142"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Фото, видеоматериалы с занятий, мероприятий Центра, </w:t>
      </w:r>
    </w:p>
    <w:p w14:paraId="1B000000">
      <w:pPr>
        <w:numPr>
          <w:ilvl w:val="0"/>
          <w:numId w:val="2"/>
        </w:numPr>
        <w:spacing w:after="0" w:line="240" w:lineRule="auto"/>
        <w:ind w:hanging="142" w:left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Дипломы, грамоты, сертификаты, свидетельства, другие наградные материалы, подтверждающие участие в конкурсах, соревнованиях в рамках реализации образовательной деятельности</w:t>
      </w:r>
    </w:p>
    <w:p w14:paraId="1C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>Цель обработки</w:t>
      </w:r>
      <w:r>
        <w:rPr>
          <w:rFonts w:ascii="Times New Roman" w:hAnsi="Times New Roman"/>
          <w:sz w:val="24"/>
        </w:rPr>
        <w:t xml:space="preserve"> персональных данных</w:t>
      </w:r>
      <w:r>
        <w:rPr>
          <w:rFonts w:ascii="Times New Roman" w:hAnsi="Times New Roman"/>
          <w:i w:val="1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ведение учета и обработки информации об обучающихся и их родителях (законных представителях) в рамках ведения образовательной деятельности; </w:t>
      </w:r>
      <w:r>
        <w:rPr>
          <w:rFonts w:ascii="Times New Roman" w:hAnsi="Times New Roman"/>
          <w:sz w:val="24"/>
        </w:rPr>
        <w:t>размещение на сайте Центра фото, видеоматериалов при отображении событий, связанных с образовательным процессом; размещение дипломов, грамот и других наградных материалов обучающихся на сайте Центра, информационных стендах клубов по месту жительства.</w:t>
      </w:r>
    </w:p>
    <w:p w14:paraId="1D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Перечень действий</w:t>
      </w:r>
      <w:r>
        <w:rPr>
          <w:rFonts w:ascii="Times New Roman" w:hAnsi="Times New Roman"/>
          <w:sz w:val="24"/>
        </w:rPr>
        <w:t xml:space="preserve"> с персональными данными, на совершение которых дается согласие: сбор, анализ, систематизация, накопление, хранение, уточнение (обновление, изменение), использование, блокирование, уничтожение. </w:t>
      </w:r>
    </w:p>
    <w:p w14:paraId="1E000000">
      <w:pPr>
        <w:spacing w:after="0" w:line="240" w:lineRule="auto"/>
        <w:ind w:firstLine="70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Срок, в течение которого действует согласие:</w:t>
      </w:r>
      <w:r>
        <w:rPr>
          <w:rFonts w:ascii="Times New Roman" w:hAnsi="Times New Roman"/>
          <w:sz w:val="24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14:paraId="1F000000">
      <w:pPr>
        <w:spacing w:after="0" w:line="240" w:lineRule="auto"/>
        <w:ind w:firstLine="70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согласие может быть </w:t>
      </w:r>
      <w:r>
        <w:rPr>
          <w:rFonts w:ascii="Times New Roman" w:hAnsi="Times New Roman"/>
          <w:b w:val="1"/>
          <w:sz w:val="24"/>
        </w:rPr>
        <w:t>отозвано</w:t>
      </w:r>
      <w:r>
        <w:rPr>
          <w:rFonts w:ascii="Times New Roman" w:hAnsi="Times New Roman"/>
          <w:sz w:val="24"/>
        </w:rPr>
        <w:t xml:space="preserve"> мной путем подачи письменного заявления об отзыве согласия.</w:t>
      </w:r>
    </w:p>
    <w:p w14:paraId="20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Сведения о родителях</w:t>
      </w:r>
    </w:p>
    <w:p w14:paraId="21000000">
      <w:pPr>
        <w:spacing w:after="0" w:line="240" w:lineRule="auto"/>
        <w:ind w:firstLine="708" w:left="0"/>
        <w:jc w:val="center"/>
        <w:rPr>
          <w:rFonts w:ascii="Times New Roman" w:hAnsi="Times New Roman"/>
          <w:sz w:val="24"/>
        </w:rPr>
      </w:pPr>
    </w:p>
    <w:tbl>
      <w:tblPr>
        <w:tblStyle w:val="Style_1"/>
        <w:tblLayout w:type="fixed"/>
      </w:tblPr>
      <w:tblGrid>
        <w:gridCol w:w="5637"/>
        <w:gridCol w:w="4786"/>
      </w:tblGrid>
      <w:tr>
        <w:tc>
          <w:tcPr>
            <w:tcW w:type="dxa" w:w="5637"/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Мать</w:t>
            </w:r>
          </w:p>
        </w:tc>
        <w:tc>
          <w:tcPr>
            <w:tcW w:type="dxa" w:w="4786"/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Отец</w:t>
            </w:r>
          </w:p>
        </w:tc>
      </w:tr>
      <w:tr>
        <w:tc>
          <w:tcPr>
            <w:tcW w:type="dxa" w:w="5637"/>
          </w:tcPr>
          <w:p w14:paraId="2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ФИО_________________________________</w:t>
            </w:r>
          </w:p>
        </w:tc>
        <w:tc>
          <w:tcPr>
            <w:tcW w:type="dxa" w:w="4786"/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ФИО_________________________________</w:t>
            </w:r>
          </w:p>
        </w:tc>
      </w:tr>
      <w:tr>
        <w:tc>
          <w:tcPr>
            <w:tcW w:type="dxa" w:w="5637"/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работы__________________________</w:t>
            </w:r>
          </w:p>
        </w:tc>
        <w:tc>
          <w:tcPr>
            <w:tcW w:type="dxa" w:w="4786"/>
          </w:tcPr>
          <w:p w14:paraId="2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работы__________________________</w:t>
            </w:r>
          </w:p>
        </w:tc>
      </w:tr>
      <w:tr>
        <w:tc>
          <w:tcPr>
            <w:tcW w:type="dxa" w:w="5637"/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Должность____________________________</w:t>
            </w:r>
          </w:p>
        </w:tc>
        <w:tc>
          <w:tcPr>
            <w:tcW w:type="dxa" w:w="4786"/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Должность____________________________</w:t>
            </w:r>
          </w:p>
        </w:tc>
      </w:tr>
      <w:tr>
        <w:tc>
          <w:tcPr>
            <w:tcW w:type="dxa" w:w="5637"/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Служебный телефон____________________</w:t>
            </w:r>
          </w:p>
        </w:tc>
        <w:tc>
          <w:tcPr>
            <w:tcW w:type="dxa" w:w="4786"/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Служебный телефон____________________</w:t>
            </w:r>
          </w:p>
        </w:tc>
      </w:tr>
      <w:tr>
        <w:tc>
          <w:tcPr>
            <w:tcW w:type="dxa" w:w="5637"/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Домашний адрес, телефон_______________ _____________________________________</w:t>
            </w:r>
          </w:p>
        </w:tc>
        <w:tc>
          <w:tcPr>
            <w:tcW w:type="dxa" w:w="4786"/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Домашний адрес, телефон_______________ _____________________________________</w:t>
            </w:r>
          </w:p>
        </w:tc>
      </w:tr>
    </w:tbl>
    <w:p w14:paraId="2E000000">
      <w:pPr>
        <w:spacing w:after="0" w:line="240" w:lineRule="auto"/>
        <w:ind w:firstLine="708" w:left="0"/>
        <w:jc w:val="center"/>
        <w:rPr>
          <w:rFonts w:ascii="Times New Roman" w:hAnsi="Times New Roman"/>
          <w:sz w:val="24"/>
        </w:rPr>
      </w:pPr>
    </w:p>
    <w:p w14:paraId="2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Заявитель____________ /__________________/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«_____» _________ 20___г.</w:t>
      </w:r>
    </w:p>
    <w:p w14:paraId="30000000">
      <w:pPr>
        <w:spacing w:after="0" w:line="240" w:lineRule="auto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     </w:t>
      </w:r>
    </w:p>
    <w:p w14:paraId="31000000">
      <w:pPr>
        <w:pStyle w:val="Style_2"/>
        <w:spacing w:after="0" w:before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С Т А В  </w:t>
      </w:r>
    </w:p>
    <w:p w14:paraId="32000000">
      <w:pPr>
        <w:pStyle w:val="Style_2"/>
        <w:spacing w:after="0" w:before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бюджетного  учреждения  дополнительного образования </w:t>
      </w:r>
    </w:p>
    <w:p w14:paraId="33000000">
      <w:pPr>
        <w:pStyle w:val="Style_2"/>
        <w:spacing w:after="0" w:before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«Центра дополнительного образования  «Экология детства»  </w:t>
      </w:r>
    </w:p>
    <w:p w14:paraId="34000000">
      <w:pPr>
        <w:pStyle w:val="Style_2"/>
        <w:spacing w:after="0" w:before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городского округа Самара </w:t>
      </w:r>
    </w:p>
    <w:p w14:paraId="3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п. 3. Организация образовательного процесса</w:t>
      </w:r>
    </w:p>
    <w:p w14:paraId="36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3.8.</w:t>
      </w:r>
      <w:r>
        <w:rPr>
          <w:rFonts w:ascii="Times New Roman" w:hAnsi="Times New Roman"/>
          <w:sz w:val="24"/>
        </w:rPr>
        <w:t xml:space="preserve">  Приём на обучение по дополнительным общеразвивающим программам для детей и взрослых, образовательным программам дошкольного образования в Центр осуществляется на основании письменного заявления эмансипированного обучающегося и (или)       родителей (законных представителей) несовершеннолетних обучающихся – детей преимущественно в возрасте от 6 до 18 лет (в отдельных случаях                    с 1,5 лет до 21 года) на условиях, определяемых локальными нормативными актами Центра в соответствии с законодательством Российской            Федерации.</w:t>
      </w:r>
    </w:p>
    <w:p w14:paraId="37000000">
      <w:p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о зачислении принимает директор Центра в соответствии с установленным порядком. Зачисление в Центр оформляется приказом директора Центра.</w:t>
      </w:r>
    </w:p>
    <w:p w14:paraId="38000000">
      <w:p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обучающихся на обучение по общеразвивающим программам  не требует индивидуального отбора детей и осуществляется Центром самостоятельно с учетом имеющихся в Центре кадровых и материальных ресурсов.</w:t>
      </w:r>
    </w:p>
    <w:p w14:paraId="39000000">
      <w:p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обучающихся в дошкольные группы осуществляется в соответствии с административным регламентом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образования».</w:t>
      </w:r>
    </w:p>
    <w:p w14:paraId="3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При приеме в спортивные, спортивно-технические, туристские, хореографические объединения необходимо медицинское заключение о состоянии здоровья ребенка.</w:t>
      </w:r>
    </w:p>
    <w:p w14:paraId="3B000000">
      <w:p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Зачисление учащихся оформляется приказом директора Центра в соответствии с установленным порядком. </w:t>
      </w:r>
    </w:p>
    <w:p w14:paraId="3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3.9.</w:t>
      </w:r>
      <w:r>
        <w:rPr>
          <w:rFonts w:ascii="Times New Roman" w:hAnsi="Times New Roman"/>
          <w:sz w:val="24"/>
        </w:rPr>
        <w:t xml:space="preserve"> Основания для отчисления обучающихся:</w:t>
      </w:r>
    </w:p>
    <w:p w14:paraId="3D000000">
      <w:pPr>
        <w:numPr>
          <w:ilvl w:val="0"/>
          <w:numId w:val="3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завершение освоения образовательных программ</w:t>
      </w:r>
      <w:r>
        <w:rPr>
          <w:rFonts w:ascii="Times New Roman" w:hAnsi="Times New Roman"/>
          <w:sz w:val="24"/>
        </w:rPr>
        <w:t>;</w:t>
      </w:r>
    </w:p>
    <w:p w14:paraId="3E000000">
      <w:pPr>
        <w:numPr>
          <w:ilvl w:val="0"/>
          <w:numId w:val="3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получение медицинского заключения о состоянии здоровья обучающегося, препятствующего дальнейшему пребыванию в Центре;</w:t>
      </w:r>
    </w:p>
    <w:p w14:paraId="3F000000">
      <w:pPr>
        <w:numPr>
          <w:ilvl w:val="0"/>
          <w:numId w:val="3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эмансипированного обучающегося и (или) родителей (законных представителей) несовершеннолетних обучающихся о добровольном отчислении;</w:t>
      </w:r>
    </w:p>
    <w:p w14:paraId="40000000">
      <w:pPr>
        <w:numPr>
          <w:ilvl w:val="0"/>
          <w:numId w:val="3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применение к обучающемуся, достигшему возраста пятнадцати лет, отчисления как меры дисциплинарного взыскания.</w:t>
      </w:r>
    </w:p>
    <w:p w14:paraId="41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24"/>
        </w:rPr>
        <w:t>3.10.</w:t>
      </w:r>
      <w:r>
        <w:rPr>
          <w:rFonts w:ascii="Times New Roman" w:hAnsi="Times New Roman"/>
          <w:sz w:val="24"/>
        </w:rPr>
        <w:t xml:space="preserve"> Отчисление обучающихся из Центра осуществляется по решению Педагогического совета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на основании которого издается приказ директора Центра.</w:t>
      </w:r>
    </w:p>
    <w:p w14:paraId="42000000">
      <w:pPr>
        <w:widowControl w:val="0"/>
        <w:ind/>
        <w:jc w:val="both"/>
        <w:rPr>
          <w:rFonts w:ascii="Times New Roman" w:hAnsi="Times New Roman"/>
          <w:sz w:val="24"/>
        </w:rPr>
      </w:pPr>
    </w:p>
    <w:p w14:paraId="43000000">
      <w:pPr>
        <w:widowControl w:val="0"/>
        <w:ind/>
        <w:jc w:val="both"/>
        <w:rPr>
          <w:sz w:val="12"/>
        </w:rPr>
      </w:pPr>
    </w:p>
    <w:p w14:paraId="44000000">
      <w:pPr>
        <w:widowControl w:val="0"/>
        <w:ind/>
        <w:jc w:val="both"/>
        <w:rPr>
          <w:sz w:val="12"/>
        </w:rPr>
      </w:pPr>
    </w:p>
    <w:p w14:paraId="45000000">
      <w:pPr>
        <w:spacing w:after="0" w:line="240" w:lineRule="auto"/>
        <w:ind/>
        <w:rPr>
          <w:rFonts w:ascii="Times New Roman" w:hAnsi="Times New Roman"/>
        </w:rPr>
      </w:pPr>
    </w:p>
    <w:sectPr>
      <w:pgSz w:h="16838" w:orient="portrait" w:w="11906"/>
      <w:pgMar w:bottom="851" w:footer="708" w:gutter="0" w:header="708" w:left="851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15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291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01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731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451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171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91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611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331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149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hanging="360" w:left="1867"/>
      </w:pPr>
    </w:lvl>
    <w:lvl w:ilvl="2">
      <w:start w:val="1"/>
      <w:numFmt w:val="lowerRoman"/>
      <w:lvlText w:val="%3."/>
      <w:lvlJc w:val="right"/>
      <w:pPr>
        <w:ind w:hanging="180" w:left="2587"/>
      </w:pPr>
    </w:lvl>
    <w:lvl w:ilvl="3">
      <w:start w:val="1"/>
      <w:numFmt w:val="decimal"/>
      <w:lvlText w:val="%4."/>
      <w:lvlJc w:val="left"/>
      <w:pPr>
        <w:ind w:hanging="360" w:left="3307"/>
      </w:pPr>
    </w:lvl>
    <w:lvl w:ilvl="4">
      <w:start w:val="1"/>
      <w:numFmt w:val="lowerLetter"/>
      <w:lvlText w:val="%5."/>
      <w:lvlJc w:val="left"/>
      <w:pPr>
        <w:ind w:hanging="360" w:left="4027"/>
      </w:pPr>
    </w:lvl>
    <w:lvl w:ilvl="5">
      <w:start w:val="1"/>
      <w:numFmt w:val="lowerRoman"/>
      <w:lvlText w:val="%6."/>
      <w:lvlJc w:val="right"/>
      <w:pPr>
        <w:ind w:hanging="180" w:left="4747"/>
      </w:pPr>
    </w:lvl>
    <w:lvl w:ilvl="6">
      <w:start w:val="1"/>
      <w:numFmt w:val="decimal"/>
      <w:lvlText w:val="%7."/>
      <w:lvlJc w:val="left"/>
      <w:pPr>
        <w:ind w:hanging="360" w:left="5467"/>
      </w:pPr>
    </w:lvl>
    <w:lvl w:ilvl="7">
      <w:start w:val="1"/>
      <w:numFmt w:val="lowerLetter"/>
      <w:lvlText w:val="%8."/>
      <w:lvlJc w:val="left"/>
      <w:pPr>
        <w:ind w:hanging="360" w:left="6187"/>
      </w:pPr>
    </w:lvl>
    <w:lvl w:ilvl="8">
      <w:start w:val="1"/>
      <w:numFmt w:val="lowerRoman"/>
      <w:lvlText w:val="%9."/>
      <w:lvlJc w:val="right"/>
      <w:pPr>
        <w:ind w:hanging="180" w:left="6907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header"/>
    <w:basedOn w:val="Style_3"/>
    <w:link w:val="Style_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4_ch" w:type="character">
    <w:name w:val="header"/>
    <w:basedOn w:val="Style_3_ch"/>
    <w:link w:val="Style_4"/>
    <w:rPr>
      <w:rFonts w:ascii="Times New Roman" w:hAnsi="Times New Roman"/>
      <w:sz w:val="20"/>
    </w:rPr>
  </w:style>
  <w:style w:styleId="Style_5" w:type="paragraph">
    <w:name w:val="page number"/>
    <w:basedOn w:val="Style_6"/>
    <w:link w:val="Style_5_ch"/>
  </w:style>
  <w:style w:styleId="Style_5_ch" w:type="character">
    <w:name w:val="page number"/>
    <w:basedOn w:val="Style_6_ch"/>
    <w:link w:val="Style_5"/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2" w:type="paragraph">
    <w:name w:val="heading 3"/>
    <w:basedOn w:val="Style_3"/>
    <w:next w:val="Style_3"/>
    <w:link w:val="Style_2_ch"/>
    <w:uiPriority w:val="9"/>
    <w:qFormat/>
    <w:pPr>
      <w:keepNext w:val="1"/>
      <w:spacing w:after="60" w:before="240" w:line="240" w:lineRule="auto"/>
      <w:ind/>
      <w:outlineLvl w:val="2"/>
    </w:pPr>
    <w:rPr>
      <w:rFonts w:ascii="Cambria" w:hAnsi="Cambria"/>
      <w:b w:val="1"/>
      <w:sz w:val="26"/>
    </w:rPr>
  </w:style>
  <w:style w:styleId="Style_2_ch" w:type="character">
    <w:name w:val="heading 3"/>
    <w:basedOn w:val="Style_3_ch"/>
    <w:link w:val="Style_2"/>
    <w:rPr>
      <w:rFonts w:ascii="Cambria" w:hAnsi="Cambria"/>
      <w:b w:val="1"/>
      <w:sz w:val="26"/>
    </w:rPr>
  </w:style>
  <w:style w:styleId="Style_11" w:type="paragraph">
    <w:name w:val="Balloon Text"/>
    <w:basedOn w:val="Style_3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3_ch"/>
    <w:link w:val="Style_11"/>
    <w:rPr>
      <w:rFonts w:ascii="Segoe UI" w:hAnsi="Segoe UI"/>
      <w:sz w:val="18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No Spacing"/>
    <w:link w:val="Style_22_ch"/>
    <w:rPr>
      <w:sz w:val="22"/>
    </w:rPr>
  </w:style>
  <w:style w:styleId="Style_22_ch" w:type="character">
    <w:name w:val="No Spacing"/>
    <w:link w:val="Style_22"/>
    <w:rPr>
      <w:sz w:val="22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2023-07-11T06:40:29Z</dcterms:modified>
</cp:coreProperties>
</file>